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50" w:rsidRPr="000B0144" w:rsidRDefault="007E2150" w:rsidP="007E2150">
      <w:pPr>
        <w:jc w:val="center"/>
        <w:rPr>
          <w:rFonts w:ascii="Centaur" w:hAnsi="Centaur"/>
          <w:b/>
          <w:sz w:val="28"/>
          <w:szCs w:val="28"/>
          <w:u w:val="single"/>
        </w:rPr>
      </w:pPr>
      <w:r w:rsidRPr="00936EB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№</w:t>
      </w:r>
      <w:r w:rsidR="000B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14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7E2150" w:rsidRPr="00936EBF" w:rsidRDefault="007E2150" w:rsidP="007E2150">
      <w:pPr>
        <w:jc w:val="center"/>
        <w:rPr>
          <w:rFonts w:ascii="Centaur" w:hAnsi="Centaur"/>
          <w:b/>
          <w:sz w:val="28"/>
          <w:szCs w:val="28"/>
        </w:rPr>
      </w:pPr>
      <w:r w:rsidRPr="00936EBF">
        <w:rPr>
          <w:rFonts w:ascii="Times New Roman" w:hAnsi="Times New Roman" w:cs="Times New Roman"/>
          <w:b/>
          <w:sz w:val="28"/>
          <w:szCs w:val="28"/>
        </w:rPr>
        <w:t>Общего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членов</w:t>
      </w:r>
    </w:p>
    <w:p w:rsidR="007E2150" w:rsidRDefault="007E2150" w:rsidP="007E2150">
      <w:pPr>
        <w:jc w:val="center"/>
        <w:rPr>
          <w:b/>
          <w:sz w:val="28"/>
          <w:szCs w:val="28"/>
        </w:rPr>
      </w:pPr>
      <w:r w:rsidRPr="00936EBF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936EBF">
        <w:rPr>
          <w:rFonts w:ascii="Centaur" w:hAnsi="Centaur"/>
          <w:b/>
          <w:sz w:val="28"/>
          <w:szCs w:val="28"/>
        </w:rPr>
        <w:t xml:space="preserve"> «</w:t>
      </w:r>
      <w:r w:rsidRPr="00936EBF">
        <w:rPr>
          <w:rFonts w:ascii="Times New Roman" w:hAnsi="Times New Roman" w:cs="Times New Roman"/>
          <w:b/>
          <w:sz w:val="28"/>
          <w:szCs w:val="28"/>
        </w:rPr>
        <w:t>Совет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КБР</w:t>
      </w:r>
      <w:r w:rsidRPr="00936EBF">
        <w:rPr>
          <w:rFonts w:ascii="Centaur" w:hAnsi="Centaur"/>
          <w:b/>
          <w:sz w:val="28"/>
          <w:szCs w:val="28"/>
        </w:rPr>
        <w:t>»</w:t>
      </w:r>
    </w:p>
    <w:p w:rsidR="000B0144" w:rsidRPr="000B0144" w:rsidRDefault="000B0144" w:rsidP="007E2150">
      <w:pPr>
        <w:jc w:val="center"/>
        <w:rPr>
          <w:b/>
          <w:sz w:val="28"/>
          <w:szCs w:val="28"/>
        </w:rPr>
      </w:pPr>
    </w:p>
    <w:p w:rsidR="007E2150" w:rsidRDefault="007E2150" w:rsidP="007E215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</w:t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01DE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июня 2012г.</w:t>
      </w:r>
    </w:p>
    <w:p w:rsidR="007E2150" w:rsidRDefault="007E2150"/>
    <w:p w:rsidR="007E2150" w:rsidRPr="007E2150" w:rsidRDefault="007E2150" w:rsidP="007E2150"/>
    <w:p w:rsidR="007E2150" w:rsidRPr="007E2150" w:rsidRDefault="007E2150" w:rsidP="007E2150">
      <w:pPr>
        <w:jc w:val="right"/>
        <w:rPr>
          <w:rFonts w:ascii="Centaur" w:hAnsi="Centaur"/>
          <w:b/>
          <w:sz w:val="28"/>
          <w:szCs w:val="28"/>
        </w:rPr>
      </w:pPr>
      <w:r w:rsidRPr="007E2150">
        <w:rPr>
          <w:rFonts w:ascii="Times New Roman" w:hAnsi="Times New Roman" w:cs="Times New Roman"/>
          <w:b/>
          <w:sz w:val="28"/>
          <w:szCs w:val="28"/>
        </w:rPr>
        <w:t>О</w:t>
      </w:r>
      <w:r w:rsidRPr="007E2150">
        <w:rPr>
          <w:rFonts w:ascii="Centaur" w:hAnsi="Centaur"/>
          <w:b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sz w:val="28"/>
          <w:szCs w:val="28"/>
        </w:rPr>
        <w:t>выборах</w:t>
      </w:r>
      <w:r w:rsidRPr="007E2150">
        <w:rPr>
          <w:rFonts w:ascii="Centaur" w:hAnsi="Centaur"/>
          <w:b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Pr="007E2150">
        <w:rPr>
          <w:rFonts w:ascii="Centaur" w:hAnsi="Centaur"/>
          <w:b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E2150">
        <w:rPr>
          <w:rFonts w:ascii="Centaur" w:hAnsi="Centaur"/>
          <w:b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sz w:val="28"/>
          <w:szCs w:val="28"/>
        </w:rPr>
        <w:t>АСМО</w:t>
      </w:r>
      <w:r w:rsidRPr="007E2150">
        <w:rPr>
          <w:rFonts w:ascii="Centaur" w:hAnsi="Centaur"/>
          <w:b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sz w:val="28"/>
          <w:szCs w:val="28"/>
        </w:rPr>
        <w:t>КБР</w:t>
      </w:r>
    </w:p>
    <w:p w:rsidR="007E2150" w:rsidRPr="007E2150" w:rsidRDefault="007E2150" w:rsidP="007E2150">
      <w:pPr>
        <w:jc w:val="both"/>
        <w:rPr>
          <w:rFonts w:ascii="Centaur" w:hAnsi="Centaur"/>
          <w:sz w:val="28"/>
          <w:szCs w:val="28"/>
        </w:rPr>
      </w:pPr>
      <w:r>
        <w:rPr>
          <w:sz w:val="28"/>
          <w:szCs w:val="28"/>
        </w:rPr>
        <w:tab/>
      </w:r>
      <w:r w:rsidRPr="007E2150">
        <w:rPr>
          <w:rFonts w:ascii="Times New Roman" w:hAnsi="Times New Roman" w:cs="Times New Roman"/>
          <w:sz w:val="28"/>
          <w:szCs w:val="28"/>
        </w:rPr>
        <w:t>Рассмотрев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поступившие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предложения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членов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АСМО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КБР</w:t>
      </w:r>
      <w:r w:rsidRPr="007E2150">
        <w:rPr>
          <w:rFonts w:ascii="Centaur" w:hAnsi="Centaur"/>
          <w:sz w:val="28"/>
          <w:szCs w:val="28"/>
        </w:rPr>
        <w:t xml:space="preserve">, </w:t>
      </w:r>
      <w:r w:rsidRPr="007E2150">
        <w:rPr>
          <w:rFonts w:ascii="Times New Roman" w:hAnsi="Times New Roman" w:cs="Times New Roman"/>
          <w:sz w:val="28"/>
          <w:szCs w:val="28"/>
        </w:rPr>
        <w:t>общее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Собрание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Ассоциации</w:t>
      </w:r>
      <w:r w:rsidRPr="007E2150">
        <w:rPr>
          <w:rFonts w:ascii="Centaur" w:hAnsi="Centaur"/>
          <w:sz w:val="28"/>
          <w:szCs w:val="28"/>
        </w:rPr>
        <w:t xml:space="preserve"> «</w:t>
      </w:r>
      <w:r w:rsidRPr="007E2150">
        <w:rPr>
          <w:rFonts w:ascii="Times New Roman" w:hAnsi="Times New Roman" w:cs="Times New Roman"/>
          <w:sz w:val="28"/>
          <w:szCs w:val="28"/>
        </w:rPr>
        <w:t>Совет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муниципальных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образований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КБР</w:t>
      </w:r>
      <w:r w:rsidRPr="007E2150">
        <w:rPr>
          <w:rFonts w:ascii="Centaur" w:hAnsi="Centaur"/>
          <w:sz w:val="28"/>
          <w:szCs w:val="28"/>
        </w:rPr>
        <w:t xml:space="preserve">» </w:t>
      </w:r>
      <w:r w:rsidRPr="007E2150">
        <w:rPr>
          <w:rFonts w:ascii="Times New Roman" w:hAnsi="Times New Roman" w:cs="Times New Roman"/>
          <w:sz w:val="28"/>
          <w:szCs w:val="28"/>
        </w:rPr>
        <w:t>решило</w:t>
      </w:r>
      <w:r w:rsidRPr="007E2150">
        <w:rPr>
          <w:rFonts w:ascii="Centaur" w:hAnsi="Centaur"/>
          <w:sz w:val="28"/>
          <w:szCs w:val="28"/>
        </w:rPr>
        <w:t>:</w:t>
      </w:r>
    </w:p>
    <w:p w:rsidR="007E2150" w:rsidRPr="007E2150" w:rsidRDefault="007E2150" w:rsidP="007E2150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Избрать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ревизионную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комиссию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в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составе</w:t>
      </w:r>
      <w:r w:rsidRPr="007E2150">
        <w:rPr>
          <w:rFonts w:ascii="Centaur" w:hAnsi="Centaur"/>
          <w:sz w:val="28"/>
          <w:szCs w:val="28"/>
        </w:rPr>
        <w:t xml:space="preserve"> 3-</w:t>
      </w:r>
      <w:r w:rsidRPr="007E2150">
        <w:rPr>
          <w:rFonts w:ascii="Times New Roman" w:hAnsi="Times New Roman" w:cs="Times New Roman"/>
          <w:sz w:val="28"/>
          <w:szCs w:val="28"/>
        </w:rPr>
        <w:t>х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человек</w:t>
      </w:r>
    </w:p>
    <w:p w:rsidR="007E2150" w:rsidRPr="007E2150" w:rsidRDefault="007E2150" w:rsidP="007E2150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Избрать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членами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ревизионной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комиссии</w:t>
      </w:r>
      <w:r w:rsidRPr="007E2150">
        <w:rPr>
          <w:rFonts w:ascii="Centaur" w:hAnsi="Centaur"/>
          <w:sz w:val="28"/>
          <w:szCs w:val="28"/>
        </w:rPr>
        <w:t>:</w:t>
      </w:r>
    </w:p>
    <w:p w:rsidR="007E2150" w:rsidRDefault="00B80BBE" w:rsidP="007E21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aur" w:hAnsi="Centaur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6D18D3">
        <w:rPr>
          <w:rFonts w:ascii="Times New Roman" w:hAnsi="Times New Roman" w:cs="Times New Roman"/>
          <w:sz w:val="28"/>
          <w:szCs w:val="28"/>
        </w:rPr>
        <w:t>Отарова</w:t>
      </w:r>
      <w:proofErr w:type="spellEnd"/>
      <w:r w:rsidR="006D18D3">
        <w:rPr>
          <w:rFonts w:ascii="Times New Roman" w:hAnsi="Times New Roman" w:cs="Times New Roman"/>
          <w:sz w:val="28"/>
          <w:szCs w:val="28"/>
        </w:rPr>
        <w:t xml:space="preserve"> Исмаила Магомедовича</w:t>
      </w:r>
      <w:r w:rsidR="007E2150" w:rsidRPr="007E2150">
        <w:rPr>
          <w:rFonts w:ascii="Centaur" w:hAnsi="Centaur"/>
          <w:sz w:val="28"/>
          <w:szCs w:val="28"/>
        </w:rPr>
        <w:t xml:space="preserve"> </w:t>
      </w:r>
      <w:r w:rsidR="007E2150" w:rsidRPr="007E2150">
        <w:rPr>
          <w:rFonts w:ascii="Centaur" w:hAnsi="Centaur" w:cs="Centaur"/>
          <w:sz w:val="28"/>
          <w:szCs w:val="28"/>
        </w:rPr>
        <w:t>–</w:t>
      </w:r>
      <w:r w:rsidR="007E2150" w:rsidRPr="007E2150">
        <w:rPr>
          <w:rFonts w:ascii="Centaur" w:hAnsi="Centaur"/>
          <w:sz w:val="28"/>
          <w:szCs w:val="28"/>
        </w:rPr>
        <w:t xml:space="preserve"> </w:t>
      </w:r>
      <w:r w:rsidR="007E2150" w:rsidRPr="007E2150">
        <w:rPr>
          <w:rFonts w:ascii="Times New Roman" w:hAnsi="Times New Roman" w:cs="Times New Roman"/>
          <w:sz w:val="28"/>
          <w:szCs w:val="28"/>
        </w:rPr>
        <w:t>главу</w:t>
      </w:r>
      <w:r w:rsidR="007E2150" w:rsidRPr="007E2150">
        <w:rPr>
          <w:rFonts w:ascii="Centaur" w:hAnsi="Centaur"/>
          <w:sz w:val="28"/>
          <w:szCs w:val="28"/>
        </w:rPr>
        <w:t xml:space="preserve"> </w:t>
      </w:r>
      <w:r w:rsidR="007E2150" w:rsidRPr="007E2150">
        <w:rPr>
          <w:rFonts w:ascii="Times New Roman" w:hAnsi="Times New Roman" w:cs="Times New Roman"/>
          <w:sz w:val="28"/>
          <w:szCs w:val="28"/>
        </w:rPr>
        <w:t>Эльбрусского</w:t>
      </w:r>
      <w:r w:rsidR="007E2150" w:rsidRPr="007E2150">
        <w:rPr>
          <w:rFonts w:ascii="Centaur" w:hAnsi="Centaur"/>
          <w:sz w:val="28"/>
          <w:szCs w:val="28"/>
        </w:rPr>
        <w:t xml:space="preserve"> </w:t>
      </w:r>
      <w:r w:rsidR="007E2150" w:rsidRPr="007E2150">
        <w:rPr>
          <w:rFonts w:ascii="Times New Roman" w:hAnsi="Times New Roman" w:cs="Times New Roman"/>
          <w:sz w:val="28"/>
          <w:szCs w:val="28"/>
        </w:rPr>
        <w:t>муниципального</w:t>
      </w:r>
      <w:r w:rsidR="007E2150" w:rsidRPr="007E2150">
        <w:rPr>
          <w:rFonts w:ascii="Centaur" w:hAnsi="Centaur"/>
          <w:sz w:val="28"/>
          <w:szCs w:val="28"/>
        </w:rPr>
        <w:t xml:space="preserve"> </w:t>
      </w:r>
      <w:r w:rsidR="007E2150" w:rsidRPr="007E2150">
        <w:rPr>
          <w:rFonts w:ascii="Times New Roman" w:hAnsi="Times New Roman" w:cs="Times New Roman"/>
          <w:sz w:val="28"/>
          <w:szCs w:val="28"/>
        </w:rPr>
        <w:t>района</w:t>
      </w:r>
    </w:p>
    <w:p w:rsidR="007E2150" w:rsidRPr="007E2150" w:rsidRDefault="007E2150" w:rsidP="007E2150">
      <w:pPr>
        <w:ind w:firstLine="720"/>
        <w:jc w:val="both"/>
        <w:rPr>
          <w:rFonts w:ascii="Centaur" w:hAnsi="Centaur"/>
          <w:sz w:val="28"/>
          <w:szCs w:val="28"/>
        </w:rPr>
      </w:pPr>
      <w:r w:rsidRPr="007E2150">
        <w:rPr>
          <w:rFonts w:ascii="Centaur" w:hAnsi="Centaur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Карацукова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Беталовича</w:t>
      </w:r>
      <w:proofErr w:type="spellEnd"/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Centaur" w:hAnsi="Centaur" w:cs="Centaur"/>
          <w:sz w:val="28"/>
          <w:szCs w:val="28"/>
        </w:rPr>
        <w:t>–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заместителя</w:t>
      </w:r>
      <w:r w:rsidRPr="007E2150">
        <w:rPr>
          <w:rFonts w:ascii="Centaur" w:hAnsi="Centau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района</w:t>
      </w:r>
    </w:p>
    <w:p w:rsidR="007E2150" w:rsidRPr="007E2150" w:rsidRDefault="007E2150" w:rsidP="007E2150">
      <w:pPr>
        <w:ind w:firstLine="720"/>
        <w:jc w:val="both"/>
        <w:rPr>
          <w:rFonts w:ascii="Centaur" w:hAnsi="Centaur"/>
          <w:sz w:val="28"/>
          <w:szCs w:val="28"/>
        </w:rPr>
      </w:pPr>
      <w:r w:rsidRPr="007E2150">
        <w:rPr>
          <w:rFonts w:ascii="Centaur" w:hAnsi="Centaur"/>
          <w:sz w:val="28"/>
          <w:szCs w:val="28"/>
        </w:rPr>
        <w:t xml:space="preserve">- </w:t>
      </w:r>
      <w:r w:rsidRPr="007E2150">
        <w:rPr>
          <w:rFonts w:ascii="Times New Roman" w:hAnsi="Times New Roman" w:cs="Times New Roman"/>
          <w:sz w:val="28"/>
          <w:szCs w:val="28"/>
        </w:rPr>
        <w:t>Селихову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Ольгу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Александровну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Centaur" w:hAnsi="Centaur" w:cs="Centaur"/>
          <w:sz w:val="28"/>
          <w:szCs w:val="28"/>
        </w:rPr>
        <w:t>–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главу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администрации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сельского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поселения</w:t>
      </w:r>
      <w:r w:rsidRPr="007E2150">
        <w:rPr>
          <w:rFonts w:ascii="Centaur" w:hAnsi="Centaur"/>
          <w:sz w:val="28"/>
          <w:szCs w:val="28"/>
        </w:rPr>
        <w:t xml:space="preserve"> </w:t>
      </w:r>
      <w:proofErr w:type="gramStart"/>
      <w:r w:rsidRPr="007E2150">
        <w:rPr>
          <w:rFonts w:ascii="Times New Roman" w:hAnsi="Times New Roman" w:cs="Times New Roman"/>
          <w:sz w:val="28"/>
          <w:szCs w:val="28"/>
        </w:rPr>
        <w:t>Звездный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Чегемского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150">
        <w:rPr>
          <w:rFonts w:ascii="Centaur" w:hAnsi="Centaur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района</w:t>
      </w:r>
      <w:r w:rsidRPr="007E2150">
        <w:rPr>
          <w:rFonts w:ascii="Centaur" w:hAnsi="Centaur"/>
          <w:sz w:val="28"/>
          <w:szCs w:val="28"/>
        </w:rPr>
        <w:t>.</w:t>
      </w:r>
    </w:p>
    <w:p w:rsidR="001E52B0" w:rsidRDefault="001E52B0" w:rsidP="007E2150"/>
    <w:p w:rsidR="001E52B0" w:rsidRPr="001E52B0" w:rsidRDefault="001E52B0" w:rsidP="001E52B0"/>
    <w:p w:rsidR="001E52B0" w:rsidRPr="001E52B0" w:rsidRDefault="001E52B0" w:rsidP="001E52B0"/>
    <w:p w:rsidR="001E52B0" w:rsidRDefault="001E52B0" w:rsidP="001E52B0"/>
    <w:p w:rsidR="001E52B0" w:rsidRDefault="001E52B0" w:rsidP="001E52B0">
      <w:pPr>
        <w:rPr>
          <w:rFonts w:ascii="Times New Roman" w:hAnsi="Times New Roman" w:cs="Times New Roman"/>
          <w:b/>
          <w:sz w:val="28"/>
          <w:szCs w:val="28"/>
        </w:rPr>
      </w:pPr>
      <w:r w:rsidRPr="0038754C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B80BBE">
        <w:rPr>
          <w:rFonts w:ascii="Times New Roman" w:hAnsi="Times New Roman" w:cs="Times New Roman"/>
          <w:b/>
          <w:sz w:val="28"/>
          <w:szCs w:val="28"/>
        </w:rPr>
        <w:t xml:space="preserve">ь Собрания       </w:t>
      </w:r>
      <w:r w:rsidRPr="0038754C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 w:rsidR="00B80B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B80BBE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</w:p>
    <w:p w:rsidR="00E12E78" w:rsidRPr="0038754C" w:rsidRDefault="00E12E78" w:rsidP="001E52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52B0" w:rsidRPr="0038754C" w:rsidRDefault="00B80BBE" w:rsidP="001E52B0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Собрания             </w:t>
      </w:r>
      <w:r w:rsidR="001E52B0" w:rsidRPr="0038754C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Р.Л.Гедмишхова</w:t>
      </w:r>
      <w:proofErr w:type="spellEnd"/>
    </w:p>
    <w:p w:rsidR="00562B71" w:rsidRPr="001E52B0" w:rsidRDefault="00562B71" w:rsidP="001E52B0"/>
    <w:sectPr w:rsidR="00562B71" w:rsidRPr="001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2514"/>
    <w:multiLevelType w:val="hybridMultilevel"/>
    <w:tmpl w:val="8688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50"/>
    <w:rsid w:val="000B0144"/>
    <w:rsid w:val="001E52B0"/>
    <w:rsid w:val="00401DE4"/>
    <w:rsid w:val="00562B71"/>
    <w:rsid w:val="006D18D3"/>
    <w:rsid w:val="007E2150"/>
    <w:rsid w:val="00B80BBE"/>
    <w:rsid w:val="00E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6</cp:revision>
  <cp:lastPrinted>2012-07-05T08:10:00Z</cp:lastPrinted>
  <dcterms:created xsi:type="dcterms:W3CDTF">2012-05-31T06:29:00Z</dcterms:created>
  <dcterms:modified xsi:type="dcterms:W3CDTF">2012-07-05T08:10:00Z</dcterms:modified>
</cp:coreProperties>
</file>